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C813" w14:textId="77777777" w:rsidR="00981F6F" w:rsidRPr="00E9564A" w:rsidRDefault="00981F6F" w:rsidP="00981F6F">
      <w:pPr>
        <w:rPr>
          <w:rFonts w:ascii="Times New Roman" w:hAnsi="Times New Roman" w:cs="Times New Roman"/>
          <w:b/>
          <w:bCs/>
          <w:sz w:val="24"/>
          <w:szCs w:val="24"/>
        </w:rPr>
      </w:pPr>
      <w:r w:rsidRPr="00E9564A">
        <w:rPr>
          <w:rFonts w:ascii="Times New Roman" w:hAnsi="Times New Roman" w:cs="Times New Roman"/>
          <w:b/>
          <w:bCs/>
          <w:sz w:val="24"/>
          <w:szCs w:val="24"/>
        </w:rPr>
        <w:t>Памятка для обучающихся образовательных учреждений и их родителей или законных представителей о запрете участия в несанкционированных собраниях, митингах, демонстрациях, шествиях и пикетированиях</w:t>
      </w:r>
    </w:p>
    <w:p w14:paraId="4DBA78DD" w14:textId="77777777" w:rsidR="00981F6F" w:rsidRPr="00E9564A" w:rsidRDefault="00981F6F" w:rsidP="00981F6F">
      <w:pPr>
        <w:rPr>
          <w:rFonts w:ascii="Times New Roman" w:hAnsi="Times New Roman" w:cs="Times New Roman"/>
          <w:sz w:val="24"/>
          <w:szCs w:val="24"/>
        </w:rPr>
      </w:pPr>
    </w:p>
    <w:p w14:paraId="05BB88C9"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(в части участия в митингах и акциях экстремистской направленности), а также о последствиях</w:t>
      </w:r>
    </w:p>
    <w:p w14:paraId="067B39FA" w14:textId="77777777" w:rsidR="00981F6F" w:rsidRPr="00E9564A" w:rsidRDefault="00981F6F" w:rsidP="00981F6F">
      <w:pPr>
        <w:rPr>
          <w:rFonts w:ascii="Times New Roman" w:hAnsi="Times New Roman" w:cs="Times New Roman"/>
          <w:sz w:val="24"/>
          <w:szCs w:val="24"/>
        </w:rPr>
      </w:pPr>
    </w:p>
    <w:p w14:paraId="406BCCB7"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участия в таких мероприятиях для жизни и здоровья ребенка. 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 предусмотренной ст. 5.35 Кодекса Российской Федерации об административных правонарушениях за неисполнение обязанностей по содержанию и воспитанию несовершеннолетних. Совершение несовершеннолетними противоправных действий, в том числе участие в несанкционированных мероприятиях повлечет привлечение их родителей к установленной законом ответственности.</w:t>
      </w:r>
    </w:p>
    <w:p w14:paraId="0299585C" w14:textId="77777777" w:rsidR="00981F6F" w:rsidRPr="00E9564A" w:rsidRDefault="00981F6F" w:rsidP="00981F6F">
      <w:pPr>
        <w:rPr>
          <w:rFonts w:ascii="Times New Roman" w:hAnsi="Times New Roman" w:cs="Times New Roman"/>
          <w:sz w:val="24"/>
          <w:szCs w:val="24"/>
        </w:rPr>
      </w:pPr>
    </w:p>
    <w:p w14:paraId="4FDF66A9"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14:paraId="487245CD" w14:textId="77777777" w:rsidR="00981F6F" w:rsidRPr="00E9564A" w:rsidRDefault="00981F6F" w:rsidP="00981F6F">
      <w:pPr>
        <w:rPr>
          <w:rFonts w:ascii="Times New Roman" w:hAnsi="Times New Roman" w:cs="Times New Roman"/>
          <w:sz w:val="24"/>
          <w:szCs w:val="24"/>
        </w:rPr>
      </w:pPr>
    </w:p>
    <w:p w14:paraId="62ECA33C"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w:t>
      </w:r>
    </w:p>
    <w:p w14:paraId="2B3F25DE" w14:textId="77777777" w:rsidR="00981F6F" w:rsidRPr="00E9564A" w:rsidRDefault="00981F6F" w:rsidP="00981F6F">
      <w:pPr>
        <w:rPr>
          <w:rFonts w:ascii="Times New Roman" w:hAnsi="Times New Roman" w:cs="Times New Roman"/>
          <w:sz w:val="24"/>
          <w:szCs w:val="24"/>
        </w:rPr>
      </w:pPr>
    </w:p>
    <w:p w14:paraId="309C6CCC"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задержанным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p>
    <w:p w14:paraId="7C069BF5" w14:textId="77777777" w:rsidR="00981F6F" w:rsidRPr="00E9564A" w:rsidRDefault="00981F6F" w:rsidP="00981F6F">
      <w:pPr>
        <w:rPr>
          <w:rFonts w:ascii="Times New Roman" w:hAnsi="Times New Roman" w:cs="Times New Roman"/>
          <w:sz w:val="24"/>
          <w:szCs w:val="24"/>
        </w:rPr>
      </w:pPr>
    </w:p>
    <w:p w14:paraId="2499FBA5"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Обычно к нарушителям применяют ст. ст. 20.2 и 20.2.2. КоАП РФ, которые предусматривает административное наказание, а также в соответствии с Инструкцией по делам несовершеннолетних органов внутренних дел Российской Федерации, </w:t>
      </w:r>
      <w:r w:rsidRPr="00E9564A">
        <w:rPr>
          <w:rFonts w:ascii="Times New Roman" w:hAnsi="Times New Roman" w:cs="Times New Roman"/>
          <w:sz w:val="24"/>
          <w:szCs w:val="24"/>
        </w:rPr>
        <w:lastRenderedPageBreak/>
        <w:t>утвержденной приказом МВД России от 15.10.2013 № 845 рассмотрение вопроса о постановке на профилактический учет.</w:t>
      </w:r>
    </w:p>
    <w:p w14:paraId="4257A350" w14:textId="77777777" w:rsidR="00981F6F" w:rsidRPr="00E9564A" w:rsidRDefault="00981F6F" w:rsidP="00981F6F">
      <w:pPr>
        <w:rPr>
          <w:rFonts w:ascii="Times New Roman" w:hAnsi="Times New Roman" w:cs="Times New Roman"/>
          <w:sz w:val="24"/>
          <w:szCs w:val="24"/>
        </w:rPr>
      </w:pPr>
    </w:p>
    <w:p w14:paraId="3720FAA5"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Наказание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14:paraId="073C69D5" w14:textId="77777777" w:rsidR="00981F6F" w:rsidRPr="00E9564A" w:rsidRDefault="00981F6F" w:rsidP="00981F6F">
      <w:pPr>
        <w:rPr>
          <w:rFonts w:ascii="Times New Roman" w:hAnsi="Times New Roman" w:cs="Times New Roman"/>
          <w:sz w:val="24"/>
          <w:szCs w:val="24"/>
        </w:rPr>
      </w:pPr>
    </w:p>
    <w:p w14:paraId="33B4B458"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Семья подростка, вынужденная уплатить штраф, может пострадать не только материально.</w:t>
      </w:r>
    </w:p>
    <w:p w14:paraId="36777500" w14:textId="77777777" w:rsidR="00981F6F" w:rsidRPr="00E9564A" w:rsidRDefault="00981F6F" w:rsidP="00981F6F">
      <w:pPr>
        <w:rPr>
          <w:rFonts w:ascii="Times New Roman" w:hAnsi="Times New Roman" w:cs="Times New Roman"/>
          <w:sz w:val="24"/>
          <w:szCs w:val="24"/>
        </w:rPr>
      </w:pPr>
    </w:p>
    <w:p w14:paraId="1FD06375"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w:t>
      </w:r>
    </w:p>
    <w:p w14:paraId="18844CE8" w14:textId="77777777" w:rsidR="00981F6F" w:rsidRPr="00E9564A" w:rsidRDefault="00981F6F" w:rsidP="00981F6F">
      <w:pPr>
        <w:rPr>
          <w:rFonts w:ascii="Times New Roman" w:hAnsi="Times New Roman" w:cs="Times New Roman"/>
          <w:sz w:val="24"/>
          <w:szCs w:val="24"/>
        </w:rPr>
      </w:pPr>
    </w:p>
    <w:p w14:paraId="26872C1C"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 Если ребенок попал на незаконный митинг и был там задержан за какие-то действия, значит, родители не выполнили свои обязанности.</w:t>
      </w:r>
    </w:p>
    <w:p w14:paraId="2AB4011E" w14:textId="77777777" w:rsidR="00981F6F" w:rsidRPr="00E9564A" w:rsidRDefault="00981F6F" w:rsidP="00981F6F">
      <w:pPr>
        <w:rPr>
          <w:rFonts w:ascii="Times New Roman" w:hAnsi="Times New Roman" w:cs="Times New Roman"/>
          <w:sz w:val="24"/>
          <w:szCs w:val="24"/>
        </w:rPr>
      </w:pPr>
    </w:p>
    <w:p w14:paraId="569BB8A9"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
    <w:p w14:paraId="2F08004A" w14:textId="77777777" w:rsidR="00981F6F" w:rsidRPr="00E9564A" w:rsidRDefault="00981F6F" w:rsidP="00981F6F">
      <w:pPr>
        <w:rPr>
          <w:rFonts w:ascii="Times New Roman" w:hAnsi="Times New Roman" w:cs="Times New Roman"/>
          <w:sz w:val="24"/>
          <w:szCs w:val="24"/>
        </w:rPr>
      </w:pPr>
    </w:p>
    <w:p w14:paraId="60FFE901"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14:paraId="549AA833"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4C338864" w14:textId="77777777" w:rsidR="00981F6F" w:rsidRPr="00E9564A" w:rsidRDefault="00981F6F" w:rsidP="00981F6F">
      <w:pPr>
        <w:rPr>
          <w:rFonts w:ascii="Times New Roman" w:hAnsi="Times New Roman" w:cs="Times New Roman"/>
          <w:sz w:val="24"/>
          <w:szCs w:val="24"/>
        </w:rPr>
      </w:pPr>
    </w:p>
    <w:p w14:paraId="70043253"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lastRenderedPageBreak/>
        <w:t xml:space="preserve">            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p>
    <w:p w14:paraId="6C0B9DB9" w14:textId="77777777" w:rsidR="00981F6F" w:rsidRPr="00E9564A" w:rsidRDefault="00981F6F" w:rsidP="00981F6F">
      <w:pPr>
        <w:rPr>
          <w:rFonts w:ascii="Times New Roman" w:hAnsi="Times New Roman" w:cs="Times New Roman"/>
          <w:sz w:val="24"/>
          <w:szCs w:val="24"/>
        </w:rPr>
      </w:pPr>
    </w:p>
    <w:p w14:paraId="14AEC0EA"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14:paraId="0F2B8A7B" w14:textId="77777777" w:rsidR="00981F6F" w:rsidRPr="00E9564A" w:rsidRDefault="00981F6F" w:rsidP="00981F6F">
      <w:pPr>
        <w:rPr>
          <w:rFonts w:ascii="Times New Roman" w:hAnsi="Times New Roman" w:cs="Times New Roman"/>
          <w:sz w:val="24"/>
          <w:szCs w:val="24"/>
        </w:rPr>
      </w:pPr>
    </w:p>
    <w:p w14:paraId="146C5060"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В период избирательной кампании по выборам остро стоит вопрос соблюдения закона при проведении агитации. Особое внимание следует уделить положениям статьи 5.12 КоАП РФ, предусматривающей ответственность за изготовление, распространение или размещение агитационных материалов с нарушением требований законодательства о выборах, содержащих информацию о выборах, о выдвинутых кандидатах, без информации об их тираже, дате выпуска, источнике их оплаты и иных сведений влечет административную ответственность для граждан в виде штрафа от 1 до 1,5 тысяч рублей.</w:t>
      </w:r>
    </w:p>
    <w:p w14:paraId="1A54357D"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 xml:space="preserve">            Распространение таких агитационных материалов на несанкционированных протестных акциях образует совокупность административных правонарушений. Несовершеннолетние в таких случаях никак не освобождены от ответственности. Административная ответственность наступает для них с 16 лет.</w:t>
      </w:r>
    </w:p>
    <w:p w14:paraId="2B94C23F" w14:textId="77777777" w:rsidR="00981F6F" w:rsidRPr="00E9564A" w:rsidRDefault="00981F6F" w:rsidP="00981F6F">
      <w:pPr>
        <w:rPr>
          <w:rFonts w:ascii="Times New Roman" w:hAnsi="Times New Roman" w:cs="Times New Roman"/>
          <w:sz w:val="24"/>
          <w:szCs w:val="24"/>
        </w:rPr>
      </w:pPr>
    </w:p>
    <w:p w14:paraId="04ECA975" w14:textId="77777777" w:rsidR="00981F6F"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Внимание! Несогласованные публичные мероприятия могут быть сопряжены с нарушением общественного порядка, в ходе которых могут пострадать и ваши дети.</w:t>
      </w:r>
    </w:p>
    <w:p w14:paraId="38AFF2AC" w14:textId="062D9452" w:rsidR="0039046D" w:rsidRPr="00E9564A" w:rsidRDefault="00981F6F" w:rsidP="00981F6F">
      <w:pPr>
        <w:rPr>
          <w:rFonts w:ascii="Times New Roman" w:hAnsi="Times New Roman" w:cs="Times New Roman"/>
          <w:sz w:val="24"/>
          <w:szCs w:val="24"/>
        </w:rPr>
      </w:pPr>
      <w:r w:rsidRPr="00E9564A">
        <w:rPr>
          <w:rFonts w:ascii="Times New Roman" w:hAnsi="Times New Roman" w:cs="Times New Roman"/>
          <w:sz w:val="24"/>
          <w:szCs w:val="24"/>
        </w:rPr>
        <w:t>Напоминаем родителям о необходимости контроля за действиями своих детей, особенно в местах массового скопления граждан.</w:t>
      </w:r>
    </w:p>
    <w:sectPr w:rsidR="0039046D" w:rsidRPr="00E95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8A"/>
    <w:rsid w:val="000A207E"/>
    <w:rsid w:val="00120C49"/>
    <w:rsid w:val="0039046D"/>
    <w:rsid w:val="00981F6F"/>
    <w:rsid w:val="00E9564A"/>
    <w:rsid w:val="00FC2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B809A-A551-4C6D-B6CD-FB4935C6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2026-04-14T06:09:00Z</dcterms:created>
  <dcterms:modified xsi:type="dcterms:W3CDTF">2026-04-14T06:10:00Z</dcterms:modified>
</cp:coreProperties>
</file>