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B9" w:rsidRDefault="00F22EB9" w:rsidP="00F22EB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  <w:r w:rsidRPr="00F22EB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 xml:space="preserve">Ответственность родителей </w:t>
      </w:r>
    </w:p>
    <w:p w:rsidR="00F22EB9" w:rsidRPr="00F22EB9" w:rsidRDefault="00F22EB9" w:rsidP="00F22EB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  <w:r w:rsidRPr="00F22EB9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>за оставление детей без присмотра</w:t>
      </w:r>
    </w:p>
    <w:p w:rsidR="00F22EB9" w:rsidRPr="00F22EB9" w:rsidRDefault="00F22EB9" w:rsidP="00F22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22EB9" w:rsidRPr="00F22EB9" w:rsidRDefault="00F22EB9" w:rsidP="00F22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EB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37DEA2E" wp14:editId="708DD06F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18097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73" y="21263"/>
                <wp:lineTo x="21373" y="0"/>
                <wp:lineTo x="0" y="0"/>
              </wp:wrapPolygon>
            </wp:wrapTight>
            <wp:docPr id="1" name="Рисунок 1" descr="Ответственность родителей за оставление детей без присмо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ветственность родителей за оставление детей без присмот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Актуальность проблемы оставления детей без присмотра как никогда высока: в настоящее время появляется огромное количество новостей о несчастных и трагических случаях с участием детей, оставленных без родительского внимания.</w:t>
      </w:r>
    </w:p>
    <w:p w:rsidR="00F22EB9" w:rsidRPr="00F22EB9" w:rsidRDefault="00F22EB9" w:rsidP="00F22EB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Опасность подстерегает детей где угодно: в водоёмах, на транспорте, при неосторожном обращении с огнем и так далее. Это может произойти и при трагическом стечении обстоятельств: от случайности, к сожалению, никто не застрахован. Но часто к трагедии приводит безответственное поведение родителей: хроника происшествий пестрит сообщениями о детях, выпавших из окон многоквартирных домов, оставленных в припаркованных автомобилях или утонувших в водоемах, будучи с родителями.</w:t>
      </w:r>
    </w:p>
    <w:p w:rsidR="00F22EB9" w:rsidRPr="00F22EB9" w:rsidRDefault="00F22EB9" w:rsidP="00F22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ответственности:</w:t>
      </w:r>
    </w:p>
    <w:p w:rsidR="00F22EB9" w:rsidRPr="00F22EB9" w:rsidRDefault="00F22EB9" w:rsidP="00F22E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 (статья 5.35 Кодекса Российской Федерации об административных правонарушениях «Неисполнение родителями или иными законными представителями несовершеннолетних обязанностей по содержанию и воспитанию несовершеннолетних»);</w:t>
      </w:r>
    </w:p>
    <w:p w:rsidR="00F22EB9" w:rsidRPr="00F22EB9" w:rsidRDefault="00F22EB9" w:rsidP="00F22E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22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Гражданско</w:t>
      </w:r>
      <w:proofErr w:type="spellEnd"/>
      <w:r w:rsidRPr="00F22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–правовой (ст. 1073 «Ответственность за вред, причиненный несовершеннолетними в возрасте до четырнадцати лет», 1074 «Ответственность за вред, причиненный несовершеннолетними в возрасте от четырнадцати до восемнадцати лет», 1075 «Ответственность родителей, лишенных родительских прав, за вред, причиненный несовершеннолетними» Гражданского кодекса Российской Федерации; ст. ст. 69 «Лишение родительских прав», 73 «Ограничение родительских прав», 77 «Отобрание ребенка при непосредственной угрозе жизни ребенка или его здоровью» Семейного Кодекса РФ</w:t>
      </w:r>
    </w:p>
    <w:p w:rsidR="00F22EB9" w:rsidRDefault="00F22EB9" w:rsidP="00F22E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Уголовной (статья 156 Уголовного кодекса Российской Федерации «Неисполнение обязанностей по воспитанию несовершеннолетнего», статья 125 УК РФ «Оставление в опасности»).</w:t>
      </w:r>
    </w:p>
    <w:p w:rsidR="004A1D13" w:rsidRPr="00F22EB9" w:rsidRDefault="004A1D13" w:rsidP="004A1D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2EB9" w:rsidRPr="00F22EB9" w:rsidRDefault="00F22EB9" w:rsidP="004A1D1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22EB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Ребенок в машине</w:t>
      </w:r>
    </w:p>
    <w:p w:rsidR="00F22EB9" w:rsidRPr="00F22EB9" w:rsidRDefault="00F22EB9" w:rsidP="00F22EB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часто забывают, что любой автомобиль, даже с выключенным двигателем, – источник повышенной опасности. Высокие температуры, масло, топливо, электричество. Оставшись без присмотра, ребёнок в любой момент может оказаться в смертельной ловушке. С июля 2017 года вступило в силу постановление №761 от 28.06.17, согласно которому в пункт 12.8 ПДД был добавлен следующий абзац:</w:t>
      </w:r>
    </w:p>
    <w:p w:rsidR="00F22EB9" w:rsidRPr="00F22EB9" w:rsidRDefault="00F22EB9" w:rsidP="00F22EB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оставлять в транспортном средстве на время его стоянки ребенка в возрасте младше 7 лет в отсутствии совершеннолетнего лица.</w:t>
      </w:r>
    </w:p>
    <w:p w:rsidR="00F22EB9" w:rsidRPr="00F22EB9" w:rsidRDefault="00F22EB9" w:rsidP="00F22EB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КоАП РФ (Кодекс об административных правонарушениях) штрафа именно за это нарушение нет, однако водителя могут привлечь по ч. 1 ст. 12.19 КоАП: нарушителю грозит штраф в размере 500 рублей. Для жителей Москвы и Санкт-Петербурга размер штрафа повышен до 2500 руб. Такая мера применяется, если ребенок не получил травм и ему не угрожала существенная опасность. Оставлять ребенка одного можно до 5 минут: например, если машину нужно заправить на АЗС. Кроме того, в отношении родителей или опекунов органы опеки вправе на основании закона №48- ФЗ «Об опеке и попечительстве» требовать лишения родительских прав за ненадлежащее исполнение возложенных обязательств.</w:t>
      </w:r>
    </w:p>
    <w:p w:rsidR="00F22EB9" w:rsidRDefault="00F22EB9" w:rsidP="00F22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A1D13" w:rsidRDefault="004A1D13">
      <w:pP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br w:type="page"/>
      </w:r>
    </w:p>
    <w:p w:rsidR="004A1D13" w:rsidRDefault="00F22EB9" w:rsidP="00F22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F22EB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lastRenderedPageBreak/>
        <w:t xml:space="preserve">УБЕРЕЧЬ детей от несчастья поможет </w:t>
      </w:r>
    </w:p>
    <w:p w:rsidR="00F22EB9" w:rsidRDefault="00F22EB9" w:rsidP="00F22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bookmarkStart w:id="0" w:name="_GoBack"/>
      <w:bookmarkEnd w:id="0"/>
      <w:r w:rsidRPr="00F22EB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выполнение несложных правил:</w:t>
      </w:r>
    </w:p>
    <w:p w:rsidR="00F22EB9" w:rsidRPr="00F22EB9" w:rsidRDefault="00F22EB9" w:rsidP="00F22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F22EB9" w:rsidRPr="00F22EB9" w:rsidRDefault="00F22EB9" w:rsidP="004A1D13">
      <w:pPr>
        <w:pStyle w:val="a3"/>
        <w:numPr>
          <w:ilvl w:val="0"/>
          <w:numId w:val="2"/>
        </w:numPr>
        <w:shd w:val="clear" w:color="auto" w:fill="FFFFFF"/>
        <w:spacing w:before="24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ОСТАВЛЯЙТЕ детей без присмотра даже на самое короткое время: дети — исследователи, им все интересно: спички в красивом коробке, блестящий нож, ножницы, розетки, открытая дверь на балкон, открытое окно, бутылочка с яркой этикеткой...</w:t>
      </w:r>
    </w:p>
    <w:p w:rsidR="00F22EB9" w:rsidRPr="00F22EB9" w:rsidRDefault="00F22EB9" w:rsidP="004A1D13">
      <w:pPr>
        <w:pStyle w:val="a3"/>
        <w:numPr>
          <w:ilvl w:val="0"/>
          <w:numId w:val="2"/>
        </w:numPr>
        <w:shd w:val="clear" w:color="auto" w:fill="FFFFFF"/>
        <w:spacing w:before="24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СТАВЬТЕ предметы бытовой химии туда, где их может достать ребенок: бытовая химия вызывает тяжелые отравления, ожоги глаз, кожи, пищеварительной системы.</w:t>
      </w:r>
    </w:p>
    <w:p w:rsidR="00F22EB9" w:rsidRPr="00F22EB9" w:rsidRDefault="00F22EB9" w:rsidP="004A1D13">
      <w:pPr>
        <w:pStyle w:val="a3"/>
        <w:numPr>
          <w:ilvl w:val="0"/>
          <w:numId w:val="2"/>
        </w:numPr>
        <w:shd w:val="clear" w:color="auto" w:fill="FFFFFF"/>
        <w:spacing w:before="24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ДАВАЙТЕ детям для игры мелкие предметы: пуговицы, шарики, монеты, бусы, конструкторы с мелкими деталями и т.п.: ребенок может взять их в рот и случайно проглотить, засунуть в нос, уши и т.д.</w:t>
      </w:r>
    </w:p>
    <w:p w:rsidR="00F22EB9" w:rsidRPr="00F22EB9" w:rsidRDefault="00F22EB9" w:rsidP="004A1D13">
      <w:pPr>
        <w:pStyle w:val="a3"/>
        <w:numPr>
          <w:ilvl w:val="0"/>
          <w:numId w:val="2"/>
        </w:numPr>
        <w:shd w:val="clear" w:color="auto" w:fill="FFFFFF"/>
        <w:spacing w:before="24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ОСТАВЛЯЙТЕ в доступном для ребенка месте лекарства, так как ребенок может съесть или выпить их и получить серьезное отравление</w:t>
      </w:r>
    </w:p>
    <w:p w:rsidR="00F22EB9" w:rsidRPr="00F22EB9" w:rsidRDefault="00F22EB9" w:rsidP="004A1D13">
      <w:pPr>
        <w:pStyle w:val="a3"/>
        <w:numPr>
          <w:ilvl w:val="0"/>
          <w:numId w:val="2"/>
        </w:numPr>
        <w:shd w:val="clear" w:color="auto" w:fill="FFFFFF"/>
        <w:spacing w:before="24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ОСТАВЛЯЙТЕ открытыми (поставленными на проветривание) окна в доме(квартире)</w:t>
      </w:r>
    </w:p>
    <w:p w:rsidR="00F22EB9" w:rsidRPr="00F22EB9" w:rsidRDefault="00F22EB9" w:rsidP="004A1D13">
      <w:pPr>
        <w:pStyle w:val="a3"/>
        <w:numPr>
          <w:ilvl w:val="0"/>
          <w:numId w:val="2"/>
        </w:numPr>
        <w:shd w:val="clear" w:color="auto" w:fill="FFFFFF"/>
        <w:spacing w:before="24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РАЗРЕШАЙТЕ маленькому ребенку включать самостоятельно телевизор, компьютер, другую бытовую технику. Не оставляйте ребенка одного возле включенной бытовой техники.</w:t>
      </w:r>
    </w:p>
    <w:p w:rsidR="00F22EB9" w:rsidRPr="00F22EB9" w:rsidRDefault="00F22EB9" w:rsidP="004A1D13">
      <w:pPr>
        <w:pStyle w:val="a3"/>
        <w:numPr>
          <w:ilvl w:val="0"/>
          <w:numId w:val="2"/>
        </w:numPr>
        <w:shd w:val="clear" w:color="auto" w:fill="FFFFFF"/>
        <w:spacing w:before="24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ОСТАВЛЯЙТЕ включенными в сеть строительные инструменты (дрели, пилы и т.д.). СЛЕДИТЕ, чтобы в квартире (доме) все бытовые приборы находились в исправном состоянии, электросеть не была перегружена, сетевые фильтры(удлинители) были без повреждений и не были протянуты через всю комнату (т.е. по ним никто не должен ходить, переступать через них и т.п.).</w:t>
      </w:r>
    </w:p>
    <w:p w:rsidR="00F22EB9" w:rsidRPr="00F22EB9" w:rsidRDefault="00F22EB9" w:rsidP="004A1D13">
      <w:pPr>
        <w:pStyle w:val="a3"/>
        <w:numPr>
          <w:ilvl w:val="0"/>
          <w:numId w:val="2"/>
        </w:numPr>
        <w:shd w:val="clear" w:color="auto" w:fill="FFFFFF"/>
        <w:spacing w:before="24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ПОЗВОЛЯЙТЕ детям играть вблизи строящихся объектов, разрытых теплотрасс, котлованов под инженерные коммуникации и т.д. Пренебрежение этим запретом часто приводит к необратимым трагическим последствиям!</w:t>
      </w:r>
    </w:p>
    <w:p w:rsidR="00F22EB9" w:rsidRPr="00F22EB9" w:rsidRDefault="00F22EB9" w:rsidP="004A1D13">
      <w:pPr>
        <w:pStyle w:val="a3"/>
        <w:numPr>
          <w:ilvl w:val="0"/>
          <w:numId w:val="2"/>
        </w:numPr>
        <w:shd w:val="clear" w:color="auto" w:fill="FFFFFF"/>
        <w:spacing w:before="24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2EB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ОСТАВЛЯЙТЕ детей без присмотра на улице, в лесу и у водоемов — это опасно для их жизни и здоровья!</w:t>
      </w:r>
    </w:p>
    <w:p w:rsidR="00F22EB9" w:rsidRDefault="00F22EB9" w:rsidP="001F6E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</w:p>
    <w:p w:rsidR="00F22EB9" w:rsidRDefault="00F22EB9" w:rsidP="00F22EB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</w:p>
    <w:p w:rsidR="00F22EB9" w:rsidRDefault="00F22EB9" w:rsidP="00F22EB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</w:p>
    <w:p w:rsidR="00F22EB9" w:rsidRPr="00F22EB9" w:rsidRDefault="00F22EB9" w:rsidP="00F22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F22EB9">
        <w:rPr>
          <w:rFonts w:ascii="Arial" w:eastAsia="Times New Roman" w:hAnsi="Arial" w:cs="Arial"/>
          <w:b/>
          <w:i/>
          <w:iCs/>
          <w:color w:val="000000"/>
          <w:sz w:val="26"/>
          <w:szCs w:val="26"/>
          <w:lang w:eastAsia="ru-RU"/>
        </w:rPr>
        <w:t>Если с малолетним ребенком, который остался в одиночестве, произошла трагедия и установлена вина родителей, то они будут наказаны в соответствии с нормами закона. Но вот станет ли кому-то от этого легче — большой вопрос.</w:t>
      </w:r>
    </w:p>
    <w:p w:rsidR="0046243D" w:rsidRPr="00F22EB9" w:rsidRDefault="0046243D" w:rsidP="00F22EB9">
      <w:pPr>
        <w:spacing w:after="0" w:line="240" w:lineRule="auto"/>
        <w:rPr>
          <w:b/>
        </w:rPr>
      </w:pPr>
    </w:p>
    <w:sectPr w:rsidR="0046243D" w:rsidRPr="00F22EB9" w:rsidSect="00F22EB9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B39"/>
    <w:multiLevelType w:val="hybridMultilevel"/>
    <w:tmpl w:val="B760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D539B"/>
    <w:multiLevelType w:val="multilevel"/>
    <w:tmpl w:val="2B0A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81"/>
    <w:rsid w:val="001F6E44"/>
    <w:rsid w:val="0046243D"/>
    <w:rsid w:val="004A1D13"/>
    <w:rsid w:val="00BA2481"/>
    <w:rsid w:val="00F2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3C46"/>
  <w15:chartTrackingRefBased/>
  <w15:docId w15:val="{15DE47AB-539C-4906-9441-6A6C9BDC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2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2E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F22EB9"/>
  </w:style>
  <w:style w:type="character" w:customStyle="1" w:styleId="article-statcount">
    <w:name w:val="article-stat__count"/>
    <w:basedOn w:val="a0"/>
    <w:rsid w:val="00F22EB9"/>
  </w:style>
  <w:style w:type="paragraph" w:customStyle="1" w:styleId="article-renderblock">
    <w:name w:val="article-render__block"/>
    <w:basedOn w:val="a"/>
    <w:rsid w:val="00F2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886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947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34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3</cp:revision>
  <dcterms:created xsi:type="dcterms:W3CDTF">2020-12-21T05:05:00Z</dcterms:created>
  <dcterms:modified xsi:type="dcterms:W3CDTF">2020-12-21T05:23:00Z</dcterms:modified>
</cp:coreProperties>
</file>